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2B" w:rsidRDefault="00D30F2B" w:rsidP="00D30F2B">
      <w:pPr>
        <w:spacing w:after="200" w:line="276" w:lineRule="auto"/>
        <w:rPr>
          <w:rFonts w:eastAsiaTheme="minorHAnsi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NOTICE IS HEREBY GIVEN</w:t>
      </w:r>
      <w:r>
        <w:rPr>
          <w:rFonts w:eastAsiaTheme="minorHAnsi"/>
          <w:sz w:val="20"/>
          <w:szCs w:val="20"/>
        </w:rPr>
        <w:t xml:space="preserve"> that the Northwest Louisiana Human Service District Executive Board will meet on Monday, </w:t>
      </w:r>
      <w:r w:rsidR="007E7204">
        <w:rPr>
          <w:rFonts w:eastAsiaTheme="minorHAnsi"/>
          <w:sz w:val="20"/>
          <w:szCs w:val="20"/>
        </w:rPr>
        <w:t>February 15, 2016</w:t>
      </w:r>
      <w:r>
        <w:rPr>
          <w:rFonts w:eastAsiaTheme="minorHAnsi"/>
          <w:sz w:val="20"/>
          <w:szCs w:val="20"/>
        </w:rPr>
        <w:t>, @ 5:30 p.m.  The meeting will be held at the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Shreveport Behavioral Health Clinic located at 1310 N. Hearne Avenue, Shreveport., LA  71107.</w:t>
      </w:r>
    </w:p>
    <w:p w:rsidR="00D30F2B" w:rsidRDefault="00D30F2B" w:rsidP="00D30F2B">
      <w:pPr>
        <w:shd w:val="clear" w:color="auto" w:fill="FFFFFF"/>
        <w:spacing w:after="200" w:line="276" w:lineRule="auto"/>
        <w:rPr>
          <w:rFonts w:eastAsia="Times New Roman"/>
          <w:b/>
        </w:rPr>
      </w:pPr>
      <w:r>
        <w:rPr>
          <w:rFonts w:eastAsiaTheme="minorHAnsi"/>
          <w:sz w:val="20"/>
          <w:szCs w:val="20"/>
        </w:rPr>
        <w:t>The tentative agenda follows:</w:t>
      </w: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686A5A">
        <w:rPr>
          <w:rFonts w:eastAsia="Times New Roman"/>
          <w:b/>
        </w:rPr>
        <w:t>February 15, 2016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4B2043" w:rsidRDefault="002808D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</w:t>
            </w:r>
            <w:r w:rsidR="00686A5A">
              <w:rPr>
                <w:rFonts w:eastAsia="Times New Roman"/>
              </w:rPr>
              <w:t>-Christon Cupp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</w:t>
      </w:r>
      <w:r w:rsidR="00686A5A">
        <w:rPr>
          <w:rFonts w:eastAsia="Times New Roman"/>
          <w:b/>
        </w:rPr>
        <w:t>January 19, 2016</w:t>
      </w:r>
      <w:r w:rsidR="002D551E">
        <w:rPr>
          <w:rFonts w:eastAsia="Times New Roman"/>
          <w:b/>
        </w:rPr>
        <w:t xml:space="preserve"> </w:t>
      </w:r>
      <w:r w:rsidRPr="00323532">
        <w:rPr>
          <w:rFonts w:eastAsia="Times New Roman"/>
          <w:b/>
        </w:rPr>
        <w:t xml:space="preserve">Minutes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686A5A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New Business</w:t>
      </w:r>
    </w:p>
    <w:p w:rsidR="00257ED2" w:rsidRPr="00686A5A" w:rsidRDefault="00694EC9" w:rsidP="00257ED2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1.</w:t>
      </w:r>
      <w:r w:rsidR="006B750D" w:rsidRPr="00686A5A">
        <w:rPr>
          <w:rFonts w:eastAsia="Times New Roman"/>
          <w:b/>
          <w:sz w:val="14"/>
          <w:szCs w:val="14"/>
        </w:rPr>
        <w:t>      </w:t>
      </w:r>
      <w:r w:rsidR="006B750D" w:rsidRPr="00686A5A">
        <w:rPr>
          <w:rFonts w:eastAsia="Times New Roman"/>
          <w:b/>
        </w:rPr>
        <w:t>Executive Limitations</w:t>
      </w:r>
      <w:r w:rsidR="00EB3C09" w:rsidRPr="00686A5A">
        <w:rPr>
          <w:rFonts w:eastAsia="Times New Roman"/>
          <w:b/>
        </w:rPr>
        <w:t xml:space="preserve"> – Official Executive Di</w:t>
      </w:r>
      <w:r w:rsidR="007924B7" w:rsidRPr="00686A5A">
        <w:rPr>
          <w:rFonts w:eastAsia="Times New Roman"/>
          <w:b/>
        </w:rPr>
        <w:t>rector Report on File with the S</w:t>
      </w:r>
      <w:r w:rsidR="00EB3C09" w:rsidRPr="00686A5A">
        <w:rPr>
          <w:rFonts w:eastAsia="Times New Roman"/>
          <w:b/>
        </w:rPr>
        <w:t xml:space="preserve">ecretary and </w:t>
      </w:r>
      <w:r w:rsidR="00257ED2" w:rsidRPr="00686A5A">
        <w:rPr>
          <w:rFonts w:eastAsia="Times New Roman"/>
          <w:b/>
        </w:rPr>
        <w:t xml:space="preserve">   </w:t>
      </w:r>
    </w:p>
    <w:p w:rsidR="006B750D" w:rsidRPr="00686A5A" w:rsidRDefault="00257ED2" w:rsidP="00257ED2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 xml:space="preserve">       </w:t>
      </w:r>
      <w:r w:rsidR="00EB3C09" w:rsidRPr="00686A5A">
        <w:rPr>
          <w:rFonts w:eastAsia="Times New Roman"/>
          <w:b/>
        </w:rPr>
        <w:t>available for public inspection.</w:t>
      </w:r>
    </w:p>
    <w:p w:rsidR="006B750D" w:rsidRPr="00686A5A" w:rsidRDefault="006B750D" w:rsidP="00EB3C09">
      <w:pPr>
        <w:shd w:val="clear" w:color="auto" w:fill="FFFFFF"/>
        <w:ind w:left="720"/>
        <w:rPr>
          <w:rFonts w:eastAsia="Times New Roman"/>
          <w:b/>
        </w:rPr>
      </w:pPr>
      <w:r w:rsidRPr="00686A5A">
        <w:rPr>
          <w:rFonts w:eastAsia="Times New Roman"/>
          <w:b/>
        </w:rPr>
        <w:t>a.</w:t>
      </w:r>
      <w:r w:rsidR="00257ED2" w:rsidRPr="00686A5A">
        <w:rPr>
          <w:rFonts w:eastAsia="Times New Roman"/>
          <w:b/>
          <w:sz w:val="14"/>
          <w:szCs w:val="14"/>
        </w:rPr>
        <w:t xml:space="preserve">   </w:t>
      </w:r>
      <w:r w:rsidR="00420788" w:rsidRPr="00686A5A">
        <w:rPr>
          <w:rFonts w:eastAsia="Times New Roman"/>
          <w:b/>
          <w:sz w:val="14"/>
          <w:szCs w:val="14"/>
        </w:rPr>
        <w:t xml:space="preserve"> </w:t>
      </w:r>
      <w:r w:rsidRPr="00686A5A">
        <w:rPr>
          <w:rFonts w:eastAsia="Times New Roman"/>
          <w:b/>
        </w:rPr>
        <w:t>Communication and Support to the Board</w:t>
      </w:r>
      <w:r w:rsidR="00274B67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  <w:t>Page</w:t>
      </w:r>
      <w:r w:rsidR="00E42D89" w:rsidRPr="00686A5A">
        <w:rPr>
          <w:rFonts w:eastAsia="Times New Roman"/>
          <w:b/>
        </w:rPr>
        <w:t xml:space="preserve"> </w:t>
      </w:r>
      <w:r w:rsidR="00274B67" w:rsidRPr="00686A5A">
        <w:rPr>
          <w:rFonts w:eastAsia="Times New Roman"/>
          <w:b/>
        </w:rPr>
        <w:t>14</w:t>
      </w:r>
    </w:p>
    <w:p w:rsidR="00C02A18" w:rsidRPr="00686A5A" w:rsidRDefault="009278D0" w:rsidP="007A4C6A">
      <w:pPr>
        <w:shd w:val="clear" w:color="auto" w:fill="FFFFFF"/>
        <w:ind w:firstLine="720"/>
        <w:rPr>
          <w:rFonts w:eastAsia="Times New Roman"/>
          <w:b/>
        </w:rPr>
      </w:pPr>
      <w:r w:rsidRPr="00686A5A">
        <w:rPr>
          <w:rFonts w:eastAsia="Times New Roman"/>
          <w:b/>
        </w:rPr>
        <w:t xml:space="preserve">b. </w:t>
      </w:r>
      <w:r w:rsidR="00420788" w:rsidRPr="00686A5A">
        <w:rPr>
          <w:rFonts w:eastAsia="Times New Roman"/>
          <w:b/>
        </w:rPr>
        <w:t xml:space="preserve"> </w:t>
      </w:r>
      <w:r w:rsidRPr="00686A5A">
        <w:rPr>
          <w:rFonts w:eastAsia="Times New Roman"/>
          <w:b/>
        </w:rPr>
        <w:t>Financial</w:t>
      </w:r>
      <w:r w:rsidR="00AD179D" w:rsidRPr="00686A5A">
        <w:rPr>
          <w:rFonts w:eastAsia="Times New Roman"/>
          <w:b/>
        </w:rPr>
        <w:t xml:space="preserve"> Condition &amp; Activities</w:t>
      </w:r>
      <w:r w:rsidR="00420788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</w:r>
      <w:r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>Page   7</w:t>
      </w:r>
    </w:p>
    <w:p w:rsidR="009540DC" w:rsidRPr="00686A5A" w:rsidRDefault="00E90D6F" w:rsidP="007A4C6A">
      <w:pPr>
        <w:shd w:val="clear" w:color="auto" w:fill="FFFFFF"/>
        <w:ind w:firstLine="720"/>
        <w:rPr>
          <w:rFonts w:eastAsia="Times New Roman"/>
          <w:b/>
        </w:rPr>
      </w:pPr>
      <w:r w:rsidRPr="00686A5A">
        <w:rPr>
          <w:rFonts w:eastAsia="Times New Roman"/>
          <w:b/>
        </w:rPr>
        <w:t>c</w:t>
      </w:r>
      <w:r w:rsidRPr="00686A5A">
        <w:rPr>
          <w:b/>
        </w:rPr>
        <w:t xml:space="preserve">. </w:t>
      </w:r>
      <w:r>
        <w:rPr>
          <w:b/>
        </w:rPr>
        <w:t xml:space="preserve"> </w:t>
      </w:r>
      <w:r w:rsidRPr="00686A5A">
        <w:rPr>
          <w:b/>
        </w:rPr>
        <w:t>Treatment</w:t>
      </w:r>
      <w:r w:rsidR="00C02A18" w:rsidRPr="00686A5A">
        <w:rPr>
          <w:b/>
        </w:rPr>
        <w:t xml:space="preserve"> of Providers</w:t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  <w:t>Page   5</w:t>
      </w:r>
      <w:r>
        <w:rPr>
          <w:b/>
        </w:rPr>
        <w:t>-6</w:t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</w:p>
    <w:p w:rsidR="005E547D" w:rsidRPr="00686A5A" w:rsidRDefault="00694EC9" w:rsidP="008A332A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2.</w:t>
      </w:r>
      <w:r w:rsidR="006B750D" w:rsidRPr="00686A5A">
        <w:rPr>
          <w:rFonts w:eastAsia="Times New Roman"/>
          <w:b/>
        </w:rPr>
        <w:t xml:space="preserve">   Governance Process</w:t>
      </w:r>
    </w:p>
    <w:p w:rsidR="007A4C6A" w:rsidRPr="00686A5A" w:rsidRDefault="007A4C6A" w:rsidP="007A4C6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686A5A">
        <w:rPr>
          <w:b/>
          <w:iCs/>
        </w:rPr>
        <w:t>Accountability to Owners</w:t>
      </w:r>
      <w:r w:rsidRPr="00686A5A">
        <w:rPr>
          <w:b/>
          <w:iCs/>
        </w:rPr>
        <w:tab/>
      </w:r>
      <w:r w:rsidRPr="00686A5A">
        <w:rPr>
          <w:b/>
          <w:iCs/>
        </w:rPr>
        <w:tab/>
      </w:r>
      <w:r w:rsidRPr="00686A5A">
        <w:rPr>
          <w:b/>
          <w:iCs/>
        </w:rPr>
        <w:tab/>
      </w:r>
      <w:r w:rsidRPr="00686A5A">
        <w:rPr>
          <w:b/>
          <w:iCs/>
        </w:rPr>
        <w:tab/>
      </w:r>
      <w:r w:rsidRPr="00686A5A">
        <w:rPr>
          <w:b/>
          <w:iCs/>
        </w:rPr>
        <w:tab/>
        <w:t>Page 17</w:t>
      </w:r>
      <w:r w:rsidR="00E90D6F">
        <w:rPr>
          <w:b/>
          <w:iCs/>
        </w:rPr>
        <w:t>-18</w:t>
      </w:r>
    </w:p>
    <w:p w:rsidR="00686A5A" w:rsidRPr="00686A5A" w:rsidRDefault="005E27F1" w:rsidP="00686A5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B</w:t>
      </w:r>
      <w:r w:rsidR="007924B7" w:rsidRPr="00686A5A">
        <w:rPr>
          <w:rFonts w:eastAsia="Times New Roman"/>
          <w:b/>
        </w:rPr>
        <w:t>oard</w:t>
      </w:r>
      <w:r w:rsidR="00525023" w:rsidRPr="00686A5A">
        <w:rPr>
          <w:b/>
        </w:rPr>
        <w:t xml:space="preserve"> Monitoring Summary Report</w:t>
      </w:r>
      <w:r w:rsidR="00686A5A" w:rsidRPr="00686A5A">
        <w:rPr>
          <w:b/>
        </w:rPr>
        <w:t xml:space="preserve"> of January 2016</w:t>
      </w:r>
      <w:r w:rsidR="008D41A8" w:rsidRPr="00686A5A">
        <w:rPr>
          <w:b/>
        </w:rPr>
        <w:tab/>
      </w:r>
      <w:r w:rsidR="008D41A8" w:rsidRPr="00686A5A">
        <w:rPr>
          <w:b/>
        </w:rPr>
        <w:tab/>
      </w:r>
    </w:p>
    <w:p w:rsidR="00686A5A" w:rsidRDefault="00686A5A" w:rsidP="00686A5A">
      <w:pPr>
        <w:shd w:val="clear" w:color="auto" w:fill="FFFFFF"/>
        <w:rPr>
          <w:rFonts w:eastAsia="Times New Roman"/>
          <w:b/>
        </w:rPr>
      </w:pPr>
    </w:p>
    <w:p w:rsidR="00936EAA" w:rsidRPr="00686A5A" w:rsidRDefault="00686A5A" w:rsidP="00686A5A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3</w:t>
      </w:r>
      <w:r w:rsidR="002A3862" w:rsidRPr="00686A5A">
        <w:rPr>
          <w:rFonts w:eastAsia="Times New Roman"/>
          <w:b/>
        </w:rPr>
        <w:t xml:space="preserve">.   </w:t>
      </w:r>
      <w:r w:rsidR="006B750D" w:rsidRPr="00686A5A">
        <w:rPr>
          <w:rFonts w:eastAsia="Times New Roman"/>
          <w:b/>
        </w:rPr>
        <w:t>Old Business</w:t>
      </w:r>
    </w:p>
    <w:p w:rsidR="00FA7FE7" w:rsidRPr="00936EAA" w:rsidRDefault="00FA7FE7" w:rsidP="00936EAA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936EAA">
        <w:rPr>
          <w:b/>
          <w:color w:val="222222"/>
          <w:shd w:val="clear" w:color="auto" w:fill="FFFFFF"/>
        </w:rPr>
        <w:t>Committee Report for developing format and questions to Stakeholders.</w:t>
      </w:r>
    </w:p>
    <w:p w:rsidR="00686A5A" w:rsidRDefault="00FA7FE7" w:rsidP="00686A5A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February</w:t>
      </w:r>
      <w:r w:rsidR="0042131D" w:rsidRPr="001B592A">
        <w:rPr>
          <w:rFonts w:eastAsia="Times New Roman"/>
          <w:b/>
        </w:rPr>
        <w:t xml:space="preserve"> </w:t>
      </w:r>
      <w:r w:rsidR="00AD45AA" w:rsidRPr="001B592A">
        <w:rPr>
          <w:rFonts w:eastAsia="Times New Roman"/>
          <w:b/>
        </w:rPr>
        <w:t>Board Compliance Monitoring Tool Completion</w:t>
      </w:r>
      <w:r w:rsidR="00FE22F2" w:rsidRPr="001B592A">
        <w:rPr>
          <w:rFonts w:eastAsia="Times New Roman"/>
          <w:b/>
        </w:rPr>
        <w:t>.</w:t>
      </w:r>
      <w:r w:rsidR="007924B7" w:rsidRPr="001B592A">
        <w:rPr>
          <w:rFonts w:eastAsia="Times New Roman"/>
          <w:b/>
        </w:rPr>
        <w:t xml:space="preserve">  </w:t>
      </w:r>
    </w:p>
    <w:p w:rsidR="00686A5A" w:rsidRDefault="00686A5A" w:rsidP="00686A5A">
      <w:pPr>
        <w:shd w:val="clear" w:color="auto" w:fill="FFFFFF"/>
        <w:jc w:val="both"/>
        <w:rPr>
          <w:rFonts w:eastAsia="Times New Roman"/>
          <w:b/>
        </w:rPr>
      </w:pPr>
    </w:p>
    <w:p w:rsidR="00686A5A" w:rsidRPr="00686A5A" w:rsidRDefault="00686A5A" w:rsidP="00686A5A">
      <w:p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4.   Board Business</w:t>
      </w:r>
    </w:p>
    <w:p w:rsidR="00866D0F" w:rsidRDefault="00866D0F" w:rsidP="00686A5A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Executive Session: </w:t>
      </w:r>
    </w:p>
    <w:p w:rsidR="00866D0F" w:rsidRDefault="00866D0F" w:rsidP="00866D0F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Strategic Planning</w:t>
      </w:r>
      <w:bookmarkStart w:id="0" w:name="_GoBack"/>
      <w:bookmarkEnd w:id="0"/>
    </w:p>
    <w:p w:rsidR="00FE22F2" w:rsidRPr="00686A5A" w:rsidRDefault="00686A5A" w:rsidP="00866D0F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Sol</w:t>
      </w:r>
      <w:r w:rsidR="008A19D3">
        <w:rPr>
          <w:rFonts w:eastAsia="Times New Roman"/>
          <w:b/>
        </w:rPr>
        <w:t xml:space="preserve">icit </w:t>
      </w:r>
      <w:r w:rsidR="00E1434D">
        <w:rPr>
          <w:rFonts w:eastAsia="Times New Roman"/>
          <w:b/>
        </w:rPr>
        <w:t>and Collect C</w:t>
      </w:r>
      <w:r w:rsidR="008A19D3">
        <w:rPr>
          <w:rFonts w:eastAsia="Times New Roman"/>
          <w:b/>
        </w:rPr>
        <w:t>omments on ED Performance</w:t>
      </w:r>
    </w:p>
    <w:p w:rsidR="00FA05F6" w:rsidRPr="007924B7" w:rsidRDefault="004917AD" w:rsidP="00FA05F6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  <w:r w:rsidR="00FA05F6"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FA7FE7">
        <w:rPr>
          <w:rFonts w:eastAsia="Times New Roman"/>
          <w:b/>
        </w:rPr>
        <w:t>:  Monday, March</w:t>
      </w:r>
      <w:r w:rsidR="008A19D3">
        <w:rPr>
          <w:rFonts w:eastAsia="Times New Roman"/>
          <w:b/>
        </w:rPr>
        <w:t xml:space="preserve"> 21, 2016</w:t>
      </w:r>
      <w:r w:rsidR="00E90D6F">
        <w:rPr>
          <w:rFonts w:eastAsia="Times New Roman"/>
          <w:b/>
        </w:rPr>
        <w:t xml:space="preserve"> @ 5:30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EC0B65" w:rsidRPr="00466F8E" w:rsidRDefault="006B750D" w:rsidP="00D30F2B">
      <w:pPr>
        <w:shd w:val="clear" w:color="auto" w:fill="FFFFFF"/>
        <w:jc w:val="both"/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</w:p>
    <w:sectPr w:rsidR="00EC0B65" w:rsidRPr="00466F8E" w:rsidSect="00D30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C7" w:rsidRDefault="00CF65C7" w:rsidP="00E45EB3">
      <w:r>
        <w:separator/>
      </w:r>
    </w:p>
  </w:endnote>
  <w:endnote w:type="continuationSeparator" w:id="0">
    <w:p w:rsidR="00CF65C7" w:rsidRDefault="00CF65C7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C7" w:rsidRDefault="00CF65C7" w:rsidP="00E45EB3">
      <w:r>
        <w:separator/>
      </w:r>
    </w:p>
  </w:footnote>
  <w:footnote w:type="continuationSeparator" w:id="0">
    <w:p w:rsidR="00CF65C7" w:rsidRDefault="00CF65C7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810AA"/>
    <w:multiLevelType w:val="hybridMultilevel"/>
    <w:tmpl w:val="9468000A"/>
    <w:lvl w:ilvl="0" w:tplc="96CA6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22134"/>
    <w:multiLevelType w:val="hybridMultilevel"/>
    <w:tmpl w:val="C6BEE390"/>
    <w:lvl w:ilvl="0" w:tplc="00762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26"/>
  </w:num>
  <w:num w:numId="9">
    <w:abstractNumId w:val="6"/>
  </w:num>
  <w:num w:numId="10">
    <w:abstractNumId w:val="31"/>
  </w:num>
  <w:num w:numId="11">
    <w:abstractNumId w:val="24"/>
  </w:num>
  <w:num w:numId="12">
    <w:abstractNumId w:val="17"/>
  </w:num>
  <w:num w:numId="13">
    <w:abstractNumId w:val="0"/>
  </w:num>
  <w:num w:numId="14">
    <w:abstractNumId w:val="12"/>
  </w:num>
  <w:num w:numId="15">
    <w:abstractNumId w:val="18"/>
  </w:num>
  <w:num w:numId="16">
    <w:abstractNumId w:val="25"/>
  </w:num>
  <w:num w:numId="17">
    <w:abstractNumId w:val="16"/>
  </w:num>
  <w:num w:numId="18">
    <w:abstractNumId w:val="1"/>
  </w:num>
  <w:num w:numId="19">
    <w:abstractNumId w:val="28"/>
  </w:num>
  <w:num w:numId="20">
    <w:abstractNumId w:val="30"/>
  </w:num>
  <w:num w:numId="21">
    <w:abstractNumId w:val="14"/>
  </w:num>
  <w:num w:numId="22">
    <w:abstractNumId w:val="2"/>
  </w:num>
  <w:num w:numId="23">
    <w:abstractNumId w:val="19"/>
  </w:num>
  <w:num w:numId="24">
    <w:abstractNumId w:val="11"/>
  </w:num>
  <w:num w:numId="25">
    <w:abstractNumId w:val="7"/>
  </w:num>
  <w:num w:numId="26">
    <w:abstractNumId w:val="23"/>
  </w:num>
  <w:num w:numId="27">
    <w:abstractNumId w:val="27"/>
  </w:num>
  <w:num w:numId="28">
    <w:abstractNumId w:val="20"/>
  </w:num>
  <w:num w:numId="29">
    <w:abstractNumId w:val="3"/>
  </w:num>
  <w:num w:numId="30">
    <w:abstractNumId w:val="13"/>
  </w:num>
  <w:num w:numId="31">
    <w:abstractNumId w:val="2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83EEF"/>
    <w:rsid w:val="000841EA"/>
    <w:rsid w:val="000A4C3F"/>
    <w:rsid w:val="000F05B7"/>
    <w:rsid w:val="001222E1"/>
    <w:rsid w:val="00184541"/>
    <w:rsid w:val="00194675"/>
    <w:rsid w:val="001A1508"/>
    <w:rsid w:val="001B592A"/>
    <w:rsid w:val="001C6C44"/>
    <w:rsid w:val="001D3FDB"/>
    <w:rsid w:val="00205514"/>
    <w:rsid w:val="00212C1F"/>
    <w:rsid w:val="002330DD"/>
    <w:rsid w:val="00257ED2"/>
    <w:rsid w:val="00274B67"/>
    <w:rsid w:val="002808DA"/>
    <w:rsid w:val="002A3862"/>
    <w:rsid w:val="002D551E"/>
    <w:rsid w:val="002E3327"/>
    <w:rsid w:val="002F6EF7"/>
    <w:rsid w:val="00300F51"/>
    <w:rsid w:val="00323532"/>
    <w:rsid w:val="00330002"/>
    <w:rsid w:val="003834DA"/>
    <w:rsid w:val="00383CCB"/>
    <w:rsid w:val="003A34B6"/>
    <w:rsid w:val="003A40D4"/>
    <w:rsid w:val="003A7519"/>
    <w:rsid w:val="003B5959"/>
    <w:rsid w:val="003C1265"/>
    <w:rsid w:val="003E4520"/>
    <w:rsid w:val="00420788"/>
    <w:rsid w:val="0042131D"/>
    <w:rsid w:val="004437B7"/>
    <w:rsid w:val="00454015"/>
    <w:rsid w:val="00466F8E"/>
    <w:rsid w:val="004917AD"/>
    <w:rsid w:val="004B2043"/>
    <w:rsid w:val="0051090B"/>
    <w:rsid w:val="00525023"/>
    <w:rsid w:val="00527ED8"/>
    <w:rsid w:val="00541AD9"/>
    <w:rsid w:val="005E27F1"/>
    <w:rsid w:val="005E405C"/>
    <w:rsid w:val="005E547D"/>
    <w:rsid w:val="005F2002"/>
    <w:rsid w:val="00600706"/>
    <w:rsid w:val="00613398"/>
    <w:rsid w:val="0061762D"/>
    <w:rsid w:val="00646230"/>
    <w:rsid w:val="00657C4F"/>
    <w:rsid w:val="00663C21"/>
    <w:rsid w:val="00664390"/>
    <w:rsid w:val="006650FD"/>
    <w:rsid w:val="00674837"/>
    <w:rsid w:val="00686A5A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31788"/>
    <w:rsid w:val="00741A42"/>
    <w:rsid w:val="00747BCB"/>
    <w:rsid w:val="007516ED"/>
    <w:rsid w:val="00765033"/>
    <w:rsid w:val="007924B7"/>
    <w:rsid w:val="0079452C"/>
    <w:rsid w:val="007A4C6A"/>
    <w:rsid w:val="007D5558"/>
    <w:rsid w:val="007D5ED0"/>
    <w:rsid w:val="007E7204"/>
    <w:rsid w:val="00804913"/>
    <w:rsid w:val="008229E4"/>
    <w:rsid w:val="0085526F"/>
    <w:rsid w:val="00866D0F"/>
    <w:rsid w:val="008726A1"/>
    <w:rsid w:val="008A19D3"/>
    <w:rsid w:val="008A332A"/>
    <w:rsid w:val="008B1A42"/>
    <w:rsid w:val="008D41A8"/>
    <w:rsid w:val="008D7B49"/>
    <w:rsid w:val="008E57BF"/>
    <w:rsid w:val="008F56B0"/>
    <w:rsid w:val="00910F16"/>
    <w:rsid w:val="009278D0"/>
    <w:rsid w:val="00936EAA"/>
    <w:rsid w:val="009540DC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B02724"/>
    <w:rsid w:val="00B30FDC"/>
    <w:rsid w:val="00B34E6B"/>
    <w:rsid w:val="00BD5F67"/>
    <w:rsid w:val="00C02A18"/>
    <w:rsid w:val="00C16074"/>
    <w:rsid w:val="00C32BAD"/>
    <w:rsid w:val="00C5045E"/>
    <w:rsid w:val="00C53D99"/>
    <w:rsid w:val="00C57251"/>
    <w:rsid w:val="00CB571E"/>
    <w:rsid w:val="00CF65C7"/>
    <w:rsid w:val="00D2695F"/>
    <w:rsid w:val="00D30F2B"/>
    <w:rsid w:val="00D36389"/>
    <w:rsid w:val="00D64D21"/>
    <w:rsid w:val="00D85458"/>
    <w:rsid w:val="00DC2AB2"/>
    <w:rsid w:val="00DC58D9"/>
    <w:rsid w:val="00DF7E84"/>
    <w:rsid w:val="00E074A7"/>
    <w:rsid w:val="00E1287A"/>
    <w:rsid w:val="00E1289A"/>
    <w:rsid w:val="00E1434D"/>
    <w:rsid w:val="00E15BE8"/>
    <w:rsid w:val="00E24A91"/>
    <w:rsid w:val="00E367BF"/>
    <w:rsid w:val="00E375BC"/>
    <w:rsid w:val="00E41817"/>
    <w:rsid w:val="00E42D89"/>
    <w:rsid w:val="00E45EB3"/>
    <w:rsid w:val="00E62524"/>
    <w:rsid w:val="00E64494"/>
    <w:rsid w:val="00E90D6F"/>
    <w:rsid w:val="00EB3C09"/>
    <w:rsid w:val="00EC0B65"/>
    <w:rsid w:val="00EC77A8"/>
    <w:rsid w:val="00ED1E7F"/>
    <w:rsid w:val="00EF7A99"/>
    <w:rsid w:val="00F00FBB"/>
    <w:rsid w:val="00F03739"/>
    <w:rsid w:val="00F1424F"/>
    <w:rsid w:val="00F177AF"/>
    <w:rsid w:val="00FA05F6"/>
    <w:rsid w:val="00FA472A"/>
    <w:rsid w:val="00FA7FE7"/>
    <w:rsid w:val="00FC3571"/>
    <w:rsid w:val="00FC4445"/>
    <w:rsid w:val="00FD64B4"/>
    <w:rsid w:val="00FE22F2"/>
    <w:rsid w:val="00FE551A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D21"/>
    <w:pPr>
      <w:keepNext/>
      <w:spacing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64D2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D21"/>
    <w:pPr>
      <w:keepNext/>
      <w:spacing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64D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D857-5257-4635-B946-80A5E1F2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3</cp:revision>
  <cp:lastPrinted>2014-08-05T19:37:00Z</cp:lastPrinted>
  <dcterms:created xsi:type="dcterms:W3CDTF">2016-02-12T14:27:00Z</dcterms:created>
  <dcterms:modified xsi:type="dcterms:W3CDTF">2016-02-12T14:32:00Z</dcterms:modified>
</cp:coreProperties>
</file>